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6702"/>
        <w:gridCol w:w="2687"/>
      </w:tblGrid>
      <w:tr w:rsidR="00201A7E" w:rsidRPr="00201A7E" w14:paraId="11699C7F" w14:textId="77777777" w:rsidTr="00761BC5">
        <w:trPr>
          <w:trHeight w:hRule="exact" w:val="653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ACC4CC" w14:textId="7218F5F6" w:rsidR="00201A7E" w:rsidRPr="00201A7E" w:rsidRDefault="00077D3F" w:rsidP="00201A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>Procedure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06A15F" w14:textId="77777777" w:rsidR="00201A7E" w:rsidRPr="00201A7E" w:rsidRDefault="00201A7E" w:rsidP="00201A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773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01A7E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4"/>
                <w:szCs w:val="24"/>
                <w:lang w:val="en-US"/>
              </w:rPr>
              <w:t xml:space="preserve">Timescale for </w:t>
            </w:r>
            <w:r w:rsidRPr="00201A7E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4"/>
                <w:szCs w:val="24"/>
                <w:lang w:val="en-US"/>
              </w:rPr>
              <w:t>response</w:t>
            </w:r>
          </w:p>
        </w:tc>
      </w:tr>
      <w:tr w:rsidR="00201A7E" w:rsidRPr="00201A7E" w14:paraId="02B57432" w14:textId="77777777" w:rsidTr="000B65F5">
        <w:trPr>
          <w:trHeight w:hRule="exact" w:val="918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A56598" w14:textId="77777777" w:rsidR="00201A7E" w:rsidRPr="00201A7E" w:rsidRDefault="00201A7E" w:rsidP="00201A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01A7E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835257" w14:textId="77777777" w:rsidR="00201A7E" w:rsidRDefault="00201A7E" w:rsidP="00201A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</w:pPr>
            <w:r w:rsidRPr="00201A7E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  <w:t xml:space="preserve">We acknowledge </w:t>
            </w:r>
            <w:r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  <w:t>to you that we have received your</w:t>
            </w:r>
            <w:r w:rsidRPr="00201A7E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  <w:t xml:space="preserve"> complaint.</w:t>
            </w:r>
          </w:p>
          <w:p w14:paraId="33372733" w14:textId="30E3D1F0" w:rsidR="00725B4D" w:rsidRPr="00201A7E" w:rsidRDefault="00725B4D" w:rsidP="00201A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  <w:t xml:space="preserve">The complaint must be in writing </w:t>
            </w:r>
            <w:r w:rsidR="000B65F5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  <w:t xml:space="preserve">using the Complaints Form </w:t>
            </w:r>
            <w:r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  <w:t>and signed.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7A518" w14:textId="77777777" w:rsidR="00201A7E" w:rsidRPr="00201A7E" w:rsidRDefault="00201A7E" w:rsidP="00201A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192" w:hanging="5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01A7E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  <w:t xml:space="preserve">Within </w:t>
            </w:r>
            <w:r>
              <w:rPr>
                <w:rFonts w:ascii="Arial" w:eastAsia="Times New Roman" w:hAnsi="Arial" w:cs="Arial"/>
                <w:noProof/>
                <w:color w:val="000000"/>
                <w:spacing w:val="-2"/>
                <w:sz w:val="24"/>
                <w:szCs w:val="24"/>
                <w:lang w:val="en-US"/>
              </w:rPr>
              <w:t>2</w:t>
            </w:r>
            <w:r w:rsidRPr="00201A7E">
              <w:rPr>
                <w:rFonts w:ascii="Arial" w:eastAsia="Times New Roman" w:hAnsi="Arial" w:cs="Arial"/>
                <w:noProof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201A7E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  <w:t>working days of receipt.</w:t>
            </w:r>
          </w:p>
        </w:tc>
      </w:tr>
      <w:tr w:rsidR="00201A7E" w:rsidRPr="00201A7E" w14:paraId="35C5FFAF" w14:textId="77777777" w:rsidTr="00761BC5">
        <w:trPr>
          <w:trHeight w:hRule="exact" w:val="768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3759EA" w14:textId="77777777" w:rsidR="00201A7E" w:rsidRPr="00201A7E" w:rsidRDefault="00201A7E" w:rsidP="00201A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01A7E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811EE2" w14:textId="77777777" w:rsidR="00201A7E" w:rsidRPr="00201A7E" w:rsidRDefault="00201A7E" w:rsidP="00201A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01A7E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  <w:t>We send a copy of the compla</w:t>
            </w:r>
            <w:r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  <w:t xml:space="preserve">int to the 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  <w:t>IoP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  <w:t xml:space="preserve"> member</w:t>
            </w:r>
            <w:r w:rsidRPr="00201A7E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  <w:t>.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8A8967" w14:textId="77777777" w:rsidR="00201A7E" w:rsidRPr="00201A7E" w:rsidRDefault="00201A7E" w:rsidP="00201A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92" w:hanging="5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01A7E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  <w:t xml:space="preserve">Within </w:t>
            </w:r>
            <w:r>
              <w:rPr>
                <w:rFonts w:ascii="Arial" w:eastAsia="Times New Roman" w:hAnsi="Arial" w:cs="Arial"/>
                <w:noProof/>
                <w:color w:val="000000"/>
                <w:spacing w:val="-2"/>
                <w:sz w:val="24"/>
                <w:szCs w:val="24"/>
                <w:lang w:val="en-US"/>
              </w:rPr>
              <w:t>2</w:t>
            </w:r>
            <w:r w:rsidRPr="00201A7E">
              <w:rPr>
                <w:rFonts w:ascii="Arial" w:eastAsia="Times New Roman" w:hAnsi="Arial" w:cs="Arial"/>
                <w:noProof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201A7E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  <w:t xml:space="preserve">working days </w:t>
            </w:r>
            <w:r w:rsidRPr="00201A7E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val="en-US"/>
              </w:rPr>
              <w:t xml:space="preserve">of receiving the </w:t>
            </w:r>
            <w:r w:rsidRPr="00201A7E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  <w:t>complaint.</w:t>
            </w:r>
          </w:p>
        </w:tc>
      </w:tr>
      <w:tr w:rsidR="00201A7E" w:rsidRPr="00201A7E" w14:paraId="0875076B" w14:textId="77777777" w:rsidTr="00761BC5">
        <w:trPr>
          <w:trHeight w:hRule="exact" w:val="78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EEB4D8" w14:textId="77777777" w:rsidR="00201A7E" w:rsidRPr="00201A7E" w:rsidRDefault="00201A7E" w:rsidP="00201A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01A7E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9C74E5" w14:textId="77777777" w:rsidR="00201A7E" w:rsidRPr="00201A7E" w:rsidRDefault="00201A7E" w:rsidP="00201A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379" w:firstLine="5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val="en-US"/>
              </w:rPr>
              <w:t xml:space="preserve">The 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val="en-US"/>
              </w:rPr>
              <w:t>IoP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val="en-US"/>
              </w:rPr>
              <w:t xml:space="preserve"> member should respond to us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about the complaint</w:t>
            </w:r>
            <w:r w:rsidRPr="00201A7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3D5865" w14:textId="692FF5E8" w:rsidR="00201A7E" w:rsidRPr="00201A7E" w:rsidRDefault="00201A7E" w:rsidP="00201A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283" w:hanging="5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01A7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Within </w:t>
            </w:r>
            <w:r w:rsidRPr="00201A7E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 xml:space="preserve">10 working </w:t>
            </w:r>
            <w:r w:rsidR="00725B4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days of receipt of the complaint.</w:t>
            </w:r>
          </w:p>
        </w:tc>
      </w:tr>
    </w:tbl>
    <w:p w14:paraId="0CAA3691" w14:textId="77777777" w:rsidR="00201A7E" w:rsidRPr="00201A7E" w:rsidRDefault="00201A7E" w:rsidP="00201A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4"/>
        <w:rPr>
          <w:rFonts w:ascii="Arial" w:eastAsia="Times New Roman" w:hAnsi="Arial" w:cs="Arial"/>
          <w:sz w:val="24"/>
          <w:szCs w:val="24"/>
          <w:lang w:val="en-US"/>
        </w:rPr>
      </w:pPr>
      <w:r w:rsidRPr="00201A7E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val="en-US"/>
        </w:rPr>
        <w:t>Investigation of Complaint:</w:t>
      </w:r>
    </w:p>
    <w:p w14:paraId="78FC0FF8" w14:textId="77777777" w:rsidR="00201A7E" w:rsidRPr="00201A7E" w:rsidRDefault="00201A7E" w:rsidP="00201A7E">
      <w:pPr>
        <w:widowControl w:val="0"/>
        <w:autoSpaceDE w:val="0"/>
        <w:autoSpaceDN w:val="0"/>
        <w:adjustRightInd w:val="0"/>
        <w:spacing w:after="115" w:line="1" w:lineRule="exact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991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6662"/>
        <w:gridCol w:w="2726"/>
      </w:tblGrid>
      <w:tr w:rsidR="00201A7E" w:rsidRPr="00201A7E" w14:paraId="4FB21D1E" w14:textId="77777777" w:rsidTr="00077D3F">
        <w:trPr>
          <w:trHeight w:hRule="exact" w:val="528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D9F3E" w14:textId="77777777" w:rsidR="00201A7E" w:rsidRPr="00201A7E" w:rsidRDefault="00201A7E" w:rsidP="00201A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01A7E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D2FAFF" w14:textId="77777777" w:rsidR="00201A7E" w:rsidRPr="00201A7E" w:rsidRDefault="00201A7E" w:rsidP="00201A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211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01A7E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  <w:t>We send you a copy</w:t>
            </w:r>
            <w:r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  <w:t xml:space="preserve"> of the 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  <w:t>IoP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  <w:t xml:space="preserve"> member’s response </w:t>
            </w:r>
            <w:r w:rsidRPr="00201A7E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  <w:t xml:space="preserve">for </w:t>
            </w:r>
            <w:r w:rsidRPr="00201A7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en-US"/>
              </w:rPr>
              <w:t>comment.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F3CAA7" w14:textId="77777777" w:rsidR="00201A7E" w:rsidRPr="00201A7E" w:rsidRDefault="00201A7E" w:rsidP="00201A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01" w:hanging="5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Within 2</w:t>
            </w:r>
            <w:r w:rsidRPr="00201A7E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201A7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working days of </w:t>
            </w:r>
            <w:r w:rsidRPr="00201A7E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val="en-US"/>
              </w:rPr>
              <w:t>receiving this response</w:t>
            </w:r>
          </w:p>
        </w:tc>
      </w:tr>
      <w:tr w:rsidR="00201A7E" w:rsidRPr="00201A7E" w14:paraId="3F60DB72" w14:textId="77777777" w:rsidTr="00077D3F">
        <w:trPr>
          <w:trHeight w:hRule="exact" w:val="518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13E76E" w14:textId="77777777" w:rsidR="00201A7E" w:rsidRPr="00201A7E" w:rsidRDefault="00201A7E" w:rsidP="00201A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01A7E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E99C72" w14:textId="220366F7" w:rsidR="00201A7E" w:rsidRDefault="00201A7E" w:rsidP="00201A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6"/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val="en-US"/>
              </w:rPr>
            </w:pPr>
            <w:r w:rsidRPr="00201A7E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val="en-US"/>
              </w:rPr>
              <w:t xml:space="preserve">We acknowledge the response </w:t>
            </w:r>
            <w:r w:rsidR="00725B4D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val="en-US"/>
              </w:rPr>
              <w:t xml:space="preserve">from the </w:t>
            </w:r>
            <w:proofErr w:type="spellStart"/>
            <w:r w:rsidR="00725B4D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val="en-US"/>
              </w:rPr>
              <w:t>IoP</w:t>
            </w:r>
            <w:proofErr w:type="spellEnd"/>
            <w:r w:rsidR="00725B4D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val="en-US"/>
              </w:rPr>
              <w:t xml:space="preserve"> member.</w:t>
            </w:r>
          </w:p>
          <w:p w14:paraId="39A25781" w14:textId="6FF9B034" w:rsidR="00725B4D" w:rsidRPr="00201A7E" w:rsidRDefault="00725B4D" w:rsidP="00201A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6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3C31C" w14:textId="77777777" w:rsidR="00201A7E" w:rsidRPr="00201A7E" w:rsidRDefault="00201A7E" w:rsidP="00201A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101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01A7E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val="en-US"/>
              </w:rPr>
              <w:t xml:space="preserve">Within </w:t>
            </w:r>
            <w:r>
              <w:rPr>
                <w:rFonts w:ascii="Arial" w:eastAsia="Times New Roman" w:hAnsi="Arial" w:cs="Arial"/>
                <w:noProof/>
                <w:color w:val="000000"/>
                <w:spacing w:val="-1"/>
                <w:sz w:val="24"/>
                <w:szCs w:val="24"/>
                <w:lang w:val="en-US"/>
              </w:rPr>
              <w:t>2</w:t>
            </w:r>
            <w:r w:rsidRPr="00201A7E">
              <w:rPr>
                <w:rFonts w:ascii="Arial" w:eastAsia="Times New Roman" w:hAnsi="Arial" w:cs="Arial"/>
                <w:noProof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r w:rsidRPr="00201A7E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val="en-US"/>
              </w:rPr>
              <w:t>working days of receipt</w:t>
            </w:r>
          </w:p>
        </w:tc>
      </w:tr>
      <w:tr w:rsidR="00201A7E" w:rsidRPr="00201A7E" w14:paraId="662EF7DF" w14:textId="77777777" w:rsidTr="00077D3F">
        <w:trPr>
          <w:trHeight w:hRule="exact" w:val="1018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F68D4" w14:textId="77777777" w:rsidR="00201A7E" w:rsidRPr="00201A7E" w:rsidRDefault="00201A7E" w:rsidP="00201A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01A7E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53A47" w14:textId="7D016C49" w:rsidR="00201A7E" w:rsidRPr="00201A7E" w:rsidRDefault="00201A7E" w:rsidP="000B65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firstLine="1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01A7E">
              <w:rPr>
                <w:rFonts w:ascii="Arial" w:eastAsia="Times New Roman" w:hAnsi="Arial" w:cs="Arial"/>
                <w:color w:val="000000"/>
                <w:spacing w:val="9"/>
                <w:sz w:val="24"/>
                <w:szCs w:val="24"/>
                <w:lang w:val="en-US"/>
              </w:rPr>
              <w:t>If you tell us that you are not content w</w:t>
            </w:r>
            <w:r w:rsidR="00725B4D">
              <w:rPr>
                <w:rFonts w:ascii="Arial" w:eastAsia="Times New Roman" w:hAnsi="Arial" w:cs="Arial"/>
                <w:color w:val="000000"/>
                <w:spacing w:val="9"/>
                <w:sz w:val="24"/>
                <w:szCs w:val="24"/>
                <w:lang w:val="en-US"/>
              </w:rPr>
              <w:t xml:space="preserve">ith the </w:t>
            </w:r>
            <w:proofErr w:type="spellStart"/>
            <w:r w:rsidR="00725B4D">
              <w:rPr>
                <w:rFonts w:ascii="Arial" w:eastAsia="Times New Roman" w:hAnsi="Arial" w:cs="Arial"/>
                <w:color w:val="000000"/>
                <w:spacing w:val="9"/>
                <w:sz w:val="24"/>
                <w:szCs w:val="24"/>
                <w:lang w:val="en-US"/>
              </w:rPr>
              <w:t>IoP</w:t>
            </w:r>
            <w:proofErr w:type="spellEnd"/>
            <w:r w:rsidR="000B65F5">
              <w:rPr>
                <w:rFonts w:ascii="Arial" w:eastAsia="Times New Roman" w:hAnsi="Arial" w:cs="Arial"/>
                <w:color w:val="000000"/>
                <w:spacing w:val="9"/>
                <w:sz w:val="24"/>
                <w:szCs w:val="24"/>
                <w:lang w:val="en-US"/>
              </w:rPr>
              <w:t xml:space="preserve"> member’s</w:t>
            </w:r>
            <w:r w:rsidRPr="00201A7E">
              <w:rPr>
                <w:rFonts w:ascii="Arial" w:eastAsia="Times New Roman" w:hAnsi="Arial" w:cs="Arial"/>
                <w:color w:val="000000"/>
                <w:spacing w:val="12"/>
                <w:sz w:val="24"/>
                <w:szCs w:val="24"/>
                <w:lang w:val="en-US"/>
              </w:rPr>
              <w:t xml:space="preserve"> response, we write to ask the member in question </w:t>
            </w:r>
            <w:r w:rsidRPr="00201A7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val="en-US"/>
              </w:rPr>
              <w:t xml:space="preserve">to send us the file </w:t>
            </w:r>
            <w:r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val="en-US"/>
              </w:rPr>
              <w:t xml:space="preserve">or further information </w:t>
            </w:r>
            <w:r w:rsidRPr="00201A7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val="en-US"/>
              </w:rPr>
              <w:t xml:space="preserve">within </w:t>
            </w:r>
            <w:r w:rsidRPr="00201A7E">
              <w:rPr>
                <w:rFonts w:ascii="Arial" w:eastAsia="Times New Roman" w:hAnsi="Arial" w:cs="Arial"/>
                <w:noProof/>
                <w:color w:val="000000"/>
                <w:spacing w:val="2"/>
                <w:sz w:val="24"/>
                <w:szCs w:val="24"/>
                <w:lang w:val="en-US"/>
              </w:rPr>
              <w:t xml:space="preserve">10 </w:t>
            </w:r>
            <w:r w:rsidRPr="00201A7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val="en-US"/>
              </w:rPr>
              <w:t xml:space="preserve">days of the date of our </w:t>
            </w:r>
            <w:r w:rsidRPr="00201A7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en-US"/>
              </w:rPr>
              <w:t>request.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95E2F" w14:textId="77777777" w:rsidR="00201A7E" w:rsidRPr="00201A7E" w:rsidRDefault="00201A7E" w:rsidP="00201A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01" w:hanging="5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01A7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Within 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 xml:space="preserve">5 </w:t>
            </w:r>
            <w:r w:rsidRPr="00201A7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working days of </w:t>
            </w:r>
            <w:r w:rsidRPr="00201A7E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val="en-US"/>
              </w:rPr>
              <w:t xml:space="preserve">receiving the </w:t>
            </w:r>
            <w:r w:rsidRPr="00201A7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complainant's response</w:t>
            </w:r>
          </w:p>
        </w:tc>
      </w:tr>
      <w:tr w:rsidR="00201A7E" w:rsidRPr="00201A7E" w14:paraId="56B9F504" w14:textId="77777777" w:rsidTr="00077D3F">
        <w:trPr>
          <w:trHeight w:hRule="exact" w:val="1082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80985" w14:textId="77777777" w:rsidR="00201A7E" w:rsidRPr="00201A7E" w:rsidRDefault="00201A7E" w:rsidP="00201A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01A7E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C1EF30" w14:textId="6A20E0B6" w:rsidR="00201A7E" w:rsidRPr="00201A7E" w:rsidRDefault="00725B4D" w:rsidP="00201A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5" w:hanging="14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We will review all of the information provided by both parties and will make a decision. The decision will be sent to both parties. The decision may include recommendations or sanctions.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1BCEF" w14:textId="3064716A" w:rsidR="00201A7E" w:rsidRPr="00201A7E" w:rsidRDefault="00725B4D" w:rsidP="00725B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9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Within 5 working days of receipt of further information.</w:t>
            </w:r>
          </w:p>
        </w:tc>
      </w:tr>
      <w:tr w:rsidR="00201A7E" w:rsidRPr="00201A7E" w14:paraId="203C95CA" w14:textId="77777777" w:rsidTr="00077D3F">
        <w:trPr>
          <w:trHeight w:hRule="exact" w:val="573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F96C47" w14:textId="77777777" w:rsidR="00201A7E" w:rsidRPr="00201A7E" w:rsidRDefault="00201A7E" w:rsidP="00201A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01A7E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BA0C2" w14:textId="77777777" w:rsidR="00201A7E" w:rsidRPr="00201A7E" w:rsidRDefault="00201A7E" w:rsidP="00201A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459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</w:pPr>
            <w:r w:rsidRPr="00201A7E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  <w:t>If time-scales are not going to be met, we will let both parties know and provide a new timetable.</w:t>
            </w:r>
          </w:p>
          <w:p w14:paraId="4E12F876" w14:textId="77777777" w:rsidR="00201A7E" w:rsidRPr="00201A7E" w:rsidRDefault="00201A7E" w:rsidP="00201A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459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</w:pPr>
          </w:p>
          <w:p w14:paraId="48D2935E" w14:textId="77777777" w:rsidR="00201A7E" w:rsidRPr="00201A7E" w:rsidRDefault="00201A7E" w:rsidP="00201A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459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</w:pPr>
          </w:p>
          <w:p w14:paraId="516C6872" w14:textId="77777777" w:rsidR="00201A7E" w:rsidRPr="00201A7E" w:rsidRDefault="00201A7E" w:rsidP="00201A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459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</w:pPr>
          </w:p>
          <w:p w14:paraId="46EFBB73" w14:textId="77777777" w:rsidR="00201A7E" w:rsidRPr="00201A7E" w:rsidRDefault="00201A7E" w:rsidP="00201A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459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7030A" w14:textId="77777777" w:rsidR="00201A7E" w:rsidRPr="00201A7E" w:rsidRDefault="00201A7E" w:rsidP="00201A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01A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As soon as is practicable.</w:t>
            </w:r>
          </w:p>
        </w:tc>
      </w:tr>
      <w:tr w:rsidR="00077D3F" w:rsidRPr="00201A7E" w14:paraId="494FA22E" w14:textId="77777777" w:rsidTr="00077D3F">
        <w:trPr>
          <w:trHeight w:hRule="exact" w:val="129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D63E2" w14:textId="74328BB9" w:rsidR="00077D3F" w:rsidRPr="00201A7E" w:rsidRDefault="00077D3F" w:rsidP="00201A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DE231" w14:textId="77777777" w:rsidR="00077D3F" w:rsidRPr="00201A7E" w:rsidRDefault="00077D3F" w:rsidP="00201A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firstLine="5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01A7E">
              <w:rPr>
                <w:rFonts w:ascii="Arial" w:eastAsia="Times New Roman" w:hAnsi="Arial" w:cs="Arial"/>
                <w:color w:val="000000"/>
                <w:spacing w:val="11"/>
                <w:sz w:val="24"/>
                <w:szCs w:val="24"/>
                <w:lang w:val="en-US"/>
              </w:rPr>
              <w:t>PLEASE N</w:t>
            </w:r>
            <w:r>
              <w:rPr>
                <w:rFonts w:ascii="Arial" w:eastAsia="Times New Roman" w:hAnsi="Arial" w:cs="Arial"/>
                <w:color w:val="000000"/>
                <w:spacing w:val="11"/>
                <w:sz w:val="24"/>
                <w:szCs w:val="24"/>
                <w:lang w:val="en-US"/>
              </w:rPr>
              <w:t xml:space="preserve">OTE: If you do not comment on the 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11"/>
                <w:sz w:val="24"/>
                <w:szCs w:val="24"/>
                <w:lang w:val="en-US"/>
              </w:rPr>
              <w:t>IoP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11"/>
                <w:sz w:val="24"/>
                <w:szCs w:val="24"/>
                <w:lang w:val="en-US"/>
              </w:rPr>
              <w:t xml:space="preserve"> member’s</w:t>
            </w:r>
            <w:r w:rsidRPr="00201A7E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201A7E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val="en-US"/>
              </w:rPr>
              <w:t xml:space="preserve">response, then after </w:t>
            </w:r>
            <w:r>
              <w:rPr>
                <w:rFonts w:ascii="Arial" w:eastAsia="Times New Roman" w:hAnsi="Arial" w:cs="Arial"/>
                <w:noProof/>
                <w:color w:val="000000"/>
                <w:spacing w:val="1"/>
                <w:sz w:val="24"/>
                <w:szCs w:val="24"/>
                <w:lang w:val="en-US"/>
              </w:rPr>
              <w:t>3 weeks</w:t>
            </w: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val="en-US"/>
              </w:rPr>
              <w:t xml:space="preserve"> we </w:t>
            </w:r>
            <w:r w:rsidRPr="00201A7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val="en-US"/>
              </w:rPr>
              <w:t xml:space="preserve">will consider the matter, and may decide that the complaint has been abandoned and that the matter should be </w:t>
            </w:r>
            <w:r w:rsidRPr="00201A7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en-US"/>
              </w:rPr>
              <w:t>closed.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CB4CD7" w14:textId="77777777" w:rsidR="00077D3F" w:rsidRPr="00201A7E" w:rsidRDefault="00077D3F" w:rsidP="00201A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 weeks</w:t>
            </w:r>
          </w:p>
        </w:tc>
      </w:tr>
    </w:tbl>
    <w:p w14:paraId="0F0DA2E5" w14:textId="77777777" w:rsidR="00201A7E" w:rsidRPr="00201A7E" w:rsidRDefault="00201A7E" w:rsidP="00201A7E">
      <w:pPr>
        <w:widowControl w:val="0"/>
        <w:autoSpaceDE w:val="0"/>
        <w:autoSpaceDN w:val="0"/>
        <w:adjustRightInd w:val="0"/>
        <w:spacing w:after="29" w:line="1" w:lineRule="exact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99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08"/>
      </w:tblGrid>
      <w:tr w:rsidR="00201A7E" w:rsidRPr="00201A7E" w14:paraId="3549817E" w14:textId="77777777" w:rsidTr="009F5BB3">
        <w:trPr>
          <w:trHeight w:hRule="exact" w:val="588"/>
        </w:trPr>
        <w:tc>
          <w:tcPr>
            <w:tcW w:w="99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358E096" w14:textId="77777777" w:rsidR="00077D3F" w:rsidRDefault="00077D3F" w:rsidP="00201A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4"/>
                <w:szCs w:val="24"/>
                <w:lang w:val="en-US"/>
              </w:rPr>
            </w:pPr>
          </w:p>
          <w:p w14:paraId="192ED90D" w14:textId="79506153" w:rsidR="00201A7E" w:rsidRPr="00201A7E" w:rsidRDefault="00201A7E" w:rsidP="00201A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14:paraId="1A146B5D" w14:textId="77777777" w:rsidR="00201A7E" w:rsidRPr="00201A7E" w:rsidRDefault="00201A7E" w:rsidP="00201A7E">
      <w:pPr>
        <w:widowControl w:val="0"/>
        <w:shd w:val="clear" w:color="auto" w:fill="FFFFFF"/>
        <w:autoSpaceDE w:val="0"/>
        <w:autoSpaceDN w:val="0"/>
        <w:adjustRightInd w:val="0"/>
        <w:spacing w:after="0" w:line="504" w:lineRule="exact"/>
        <w:ind w:left="5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</w:p>
    <w:p w14:paraId="1C678D34" w14:textId="77777777" w:rsidR="00E16788" w:rsidRDefault="00CE7A24"/>
    <w:sectPr w:rsidR="00E1678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E6139" w14:textId="77777777" w:rsidR="00CE7A24" w:rsidRDefault="00CE7A24" w:rsidP="002B59BD">
      <w:pPr>
        <w:spacing w:after="0" w:line="240" w:lineRule="auto"/>
      </w:pPr>
      <w:r>
        <w:separator/>
      </w:r>
    </w:p>
  </w:endnote>
  <w:endnote w:type="continuationSeparator" w:id="0">
    <w:p w14:paraId="438F4A91" w14:textId="77777777" w:rsidR="00CE7A24" w:rsidRDefault="00CE7A24" w:rsidP="002B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953A" w14:textId="227391C6" w:rsidR="000B65F5" w:rsidRDefault="000B65F5">
    <w:pPr>
      <w:pStyle w:val="Footer"/>
    </w:pPr>
    <w:r>
      <w:t xml:space="preserve">Proc for Complaints – </w:t>
    </w:r>
    <w:r w:rsidR="001453D6">
      <w:t>V2</w:t>
    </w:r>
  </w:p>
  <w:p w14:paraId="54DFDB5C" w14:textId="77777777" w:rsidR="001453D6" w:rsidRPr="0039108C" w:rsidRDefault="001453D6" w:rsidP="001453D6">
    <w:pPr>
      <w:pStyle w:val="Footer"/>
      <w:jc w:val="center"/>
      <w:rPr>
        <w:color w:val="404040" w:themeColor="text1" w:themeTint="BF"/>
      </w:rPr>
    </w:pPr>
    <w:r w:rsidRPr="0039108C">
      <w:rPr>
        <w:color w:val="404040" w:themeColor="text1" w:themeTint="BF"/>
      </w:rPr>
      <w:t xml:space="preserve">www.theiop.org </w:t>
    </w:r>
  </w:p>
  <w:p w14:paraId="2AEF4CA3" w14:textId="77777777" w:rsidR="001453D6" w:rsidRPr="0039108C" w:rsidRDefault="001453D6" w:rsidP="001453D6">
    <w:pPr>
      <w:pStyle w:val="Footer"/>
      <w:jc w:val="center"/>
      <w:rPr>
        <w:color w:val="404040" w:themeColor="text1" w:themeTint="BF"/>
      </w:rPr>
    </w:pPr>
    <w:r w:rsidRPr="0039108C">
      <w:rPr>
        <w:color w:val="404040" w:themeColor="text1" w:themeTint="BF"/>
      </w:rPr>
      <w:t xml:space="preserve">+ 44 (0) 203 011 2610 </w:t>
    </w:r>
    <w:r w:rsidRPr="0039108C">
      <w:rPr>
        <w:b/>
        <w:bCs/>
        <w:color w:val="404040" w:themeColor="text1" w:themeTint="BF"/>
      </w:rPr>
      <w:t>|</w:t>
    </w:r>
    <w:r w:rsidRPr="0039108C">
      <w:rPr>
        <w:color w:val="404040" w:themeColor="text1" w:themeTint="BF"/>
      </w:rPr>
      <w:t xml:space="preserve"> info@theiop.org</w:t>
    </w:r>
  </w:p>
  <w:p w14:paraId="395BD87D" w14:textId="77777777" w:rsidR="001453D6" w:rsidRPr="0039108C" w:rsidRDefault="001453D6" w:rsidP="001453D6">
    <w:pPr>
      <w:pStyle w:val="Footer"/>
      <w:jc w:val="center"/>
      <w:rPr>
        <w:color w:val="404040" w:themeColor="text1" w:themeTint="BF"/>
        <w:sz w:val="8"/>
        <w:szCs w:val="8"/>
      </w:rPr>
    </w:pPr>
  </w:p>
  <w:p w14:paraId="138D13FF" w14:textId="77777777" w:rsidR="001453D6" w:rsidRPr="0039108C" w:rsidRDefault="001453D6" w:rsidP="001453D6">
    <w:pPr>
      <w:pStyle w:val="Footer"/>
      <w:jc w:val="center"/>
      <w:rPr>
        <w:color w:val="404040" w:themeColor="text1" w:themeTint="BF"/>
        <w:sz w:val="18"/>
        <w:szCs w:val="18"/>
      </w:rPr>
    </w:pPr>
    <w:r w:rsidRPr="0039108C">
      <w:rPr>
        <w:color w:val="404040" w:themeColor="text1" w:themeTint="BF"/>
        <w:sz w:val="18"/>
        <w:szCs w:val="18"/>
      </w:rPr>
      <w:t>Institute of Paralegals - Suite 1, 3rd Floor, 11-12 St. James's Square, London SW1Y 4LB</w:t>
    </w:r>
  </w:p>
  <w:p w14:paraId="2644D649" w14:textId="77777777" w:rsidR="001453D6" w:rsidRPr="0039108C" w:rsidRDefault="001453D6" w:rsidP="001453D6">
    <w:pPr>
      <w:pStyle w:val="Footer"/>
      <w:jc w:val="center"/>
      <w:rPr>
        <w:color w:val="404040" w:themeColor="text1" w:themeTint="BF"/>
        <w:sz w:val="10"/>
        <w:szCs w:val="10"/>
      </w:rPr>
    </w:pPr>
  </w:p>
  <w:p w14:paraId="39DD6E49" w14:textId="77777777" w:rsidR="001453D6" w:rsidRPr="0039108C" w:rsidRDefault="001453D6" w:rsidP="001453D6">
    <w:pPr>
      <w:pStyle w:val="Footer"/>
      <w:jc w:val="center"/>
      <w:rPr>
        <w:color w:val="404040" w:themeColor="text1" w:themeTint="BF"/>
        <w:sz w:val="16"/>
        <w:szCs w:val="16"/>
      </w:rPr>
    </w:pPr>
    <w:r w:rsidRPr="0039108C">
      <w:rPr>
        <w:color w:val="404040" w:themeColor="text1" w:themeTint="BF"/>
        <w:sz w:val="16"/>
        <w:szCs w:val="16"/>
      </w:rPr>
      <w:t>Registered company in England and Wales Number: 04919219</w:t>
    </w:r>
  </w:p>
  <w:p w14:paraId="46AC23A2" w14:textId="77777777" w:rsidR="001453D6" w:rsidRDefault="001453D6">
    <w:pPr>
      <w:pStyle w:val="Footer"/>
    </w:pPr>
  </w:p>
  <w:p w14:paraId="084FB3C4" w14:textId="77777777" w:rsidR="000B65F5" w:rsidRDefault="000B65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59738" w14:textId="77777777" w:rsidR="00CE7A24" w:rsidRDefault="00CE7A24" w:rsidP="002B59BD">
      <w:pPr>
        <w:spacing w:after="0" w:line="240" w:lineRule="auto"/>
      </w:pPr>
      <w:r>
        <w:separator/>
      </w:r>
    </w:p>
  </w:footnote>
  <w:footnote w:type="continuationSeparator" w:id="0">
    <w:p w14:paraId="134BA4F6" w14:textId="77777777" w:rsidR="00CE7A24" w:rsidRDefault="00CE7A24" w:rsidP="002B5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5A2B7" w14:textId="77777777" w:rsidR="001453D6" w:rsidRDefault="001453D6">
    <w:pPr>
      <w:pStyle w:val="Header"/>
      <w:rPr>
        <w:rFonts w:ascii="Arial" w:hAnsi="Arial" w:cs="Arial"/>
        <w:b/>
        <w:sz w:val="24"/>
        <w:szCs w:val="24"/>
      </w:rPr>
    </w:pPr>
  </w:p>
  <w:p w14:paraId="2BD1A5AE" w14:textId="77777777" w:rsidR="001453D6" w:rsidRDefault="001453D6">
    <w:pPr>
      <w:pStyle w:val="Header"/>
      <w:rPr>
        <w:rFonts w:ascii="Arial" w:hAnsi="Arial" w:cs="Arial"/>
        <w:b/>
        <w:sz w:val="24"/>
        <w:szCs w:val="24"/>
      </w:rPr>
    </w:pPr>
  </w:p>
  <w:p w14:paraId="05C72D30" w14:textId="77777777" w:rsidR="001453D6" w:rsidRDefault="001453D6">
    <w:pPr>
      <w:pStyle w:val="Header"/>
      <w:rPr>
        <w:rFonts w:ascii="Arial" w:hAnsi="Arial" w:cs="Arial"/>
        <w:b/>
        <w:sz w:val="24"/>
        <w:szCs w:val="24"/>
      </w:rPr>
    </w:pPr>
  </w:p>
  <w:p w14:paraId="5AAEF59A" w14:textId="77777777" w:rsidR="001453D6" w:rsidRDefault="001453D6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w:drawing>
        <wp:inline distT="0" distB="0" distL="0" distR="0" wp14:anchorId="09DB840E" wp14:editId="3EE3988F">
          <wp:extent cx="5731510" cy="816610"/>
          <wp:effectExtent l="0" t="0" r="2540" b="2540"/>
          <wp:docPr id="1" name="Picture 1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16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4CF5A" w14:textId="77777777" w:rsidR="001453D6" w:rsidRDefault="001453D6">
    <w:pPr>
      <w:pStyle w:val="Header"/>
      <w:rPr>
        <w:rFonts w:ascii="Arial" w:hAnsi="Arial" w:cs="Arial"/>
        <w:b/>
        <w:sz w:val="24"/>
        <w:szCs w:val="24"/>
      </w:rPr>
    </w:pPr>
  </w:p>
  <w:p w14:paraId="08C0F018" w14:textId="77777777" w:rsidR="001453D6" w:rsidRDefault="001453D6">
    <w:pPr>
      <w:pStyle w:val="Header"/>
      <w:rPr>
        <w:rFonts w:ascii="Arial" w:hAnsi="Arial" w:cs="Arial"/>
        <w:b/>
        <w:sz w:val="24"/>
        <w:szCs w:val="24"/>
      </w:rPr>
    </w:pPr>
  </w:p>
  <w:p w14:paraId="5E792760" w14:textId="08F3B705" w:rsidR="002B59BD" w:rsidRPr="002B59BD" w:rsidRDefault="00077D3F" w:rsidP="001453D6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Procedure for Complaints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A7E"/>
    <w:rsid w:val="00077D3F"/>
    <w:rsid w:val="000B65F5"/>
    <w:rsid w:val="001453D6"/>
    <w:rsid w:val="00201A7E"/>
    <w:rsid w:val="002B59BD"/>
    <w:rsid w:val="004E46ED"/>
    <w:rsid w:val="00545514"/>
    <w:rsid w:val="00572587"/>
    <w:rsid w:val="00725B4D"/>
    <w:rsid w:val="009E56DD"/>
    <w:rsid w:val="009F5BB3"/>
    <w:rsid w:val="00B0213D"/>
    <w:rsid w:val="00CE7A24"/>
    <w:rsid w:val="00F4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7464C"/>
  <w15:chartTrackingRefBased/>
  <w15:docId w15:val="{75EA9185-7040-4A64-BB36-1A0458ED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9BD"/>
  </w:style>
  <w:style w:type="paragraph" w:styleId="Footer">
    <w:name w:val="footer"/>
    <w:basedOn w:val="Normal"/>
    <w:link w:val="FooterChar"/>
    <w:uiPriority w:val="99"/>
    <w:unhideWhenUsed/>
    <w:rsid w:val="002B5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Leat</dc:creator>
  <cp:keywords/>
  <dc:description/>
  <cp:lastModifiedBy>carmen nadolu</cp:lastModifiedBy>
  <cp:revision>4</cp:revision>
  <dcterms:created xsi:type="dcterms:W3CDTF">2016-11-10T12:15:00Z</dcterms:created>
  <dcterms:modified xsi:type="dcterms:W3CDTF">2021-06-02T14:27:00Z</dcterms:modified>
</cp:coreProperties>
</file>